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2310A" w14:textId="77777777" w:rsidR="00032249" w:rsidRDefault="00032249" w:rsidP="0003224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SBR Bylaws Updates</w:t>
      </w:r>
    </w:p>
    <w:p w14:paraId="49102B6B" w14:textId="77777777" w:rsidR="00032249" w:rsidRDefault="00032249" w:rsidP="00032249">
      <w:r>
        <w:t>Create Section 5 under Article VIII</w:t>
      </w:r>
    </w:p>
    <w:p w14:paraId="0C5E7919" w14:textId="77777777" w:rsidR="00032249" w:rsidRDefault="00032249" w:rsidP="00032249">
      <w:r>
        <w:t>Proposed: “</w:t>
      </w:r>
      <w:r w:rsidRPr="00A16888">
        <w:rPr>
          <w:b/>
          <w:bCs/>
          <w:u w:val="single"/>
        </w:rPr>
        <w:t>Section 5. Dues Payment Schedule and Nonpayment Penalty.</w:t>
      </w:r>
      <w:r w:rsidRPr="00A16888">
        <w:rPr>
          <w:b/>
          <w:bCs/>
          <w:i/>
          <w:iCs/>
        </w:rPr>
        <w:t xml:space="preserve"> </w:t>
      </w:r>
      <w:r w:rsidRPr="00A16888">
        <w:t xml:space="preserve">Payable by date set by staff, with initial notice of payment sent to membership a minimum of 60 days prior to due date. </w:t>
      </w:r>
      <w:r>
        <w:t>Once the payment due</w:t>
      </w:r>
      <w:r w:rsidRPr="00A16888">
        <w:t xml:space="preserve"> date </w:t>
      </w:r>
      <w:r>
        <w:t xml:space="preserve">passes, </w:t>
      </w:r>
      <w:r w:rsidRPr="00A16888">
        <w:t>a late fee will be administered.</w:t>
      </w:r>
      <w:r>
        <w:t>”</w:t>
      </w:r>
    </w:p>
    <w:p w14:paraId="1F5863AA" w14:textId="77777777" w:rsidR="00032249" w:rsidRDefault="00032249" w:rsidP="00032249"/>
    <w:p w14:paraId="1CF43159" w14:textId="77777777" w:rsidR="00032249" w:rsidRDefault="00032249" w:rsidP="00032249">
      <w:r>
        <w:t>Article IX Section 3</w:t>
      </w:r>
    </w:p>
    <w:p w14:paraId="5F15ECD6" w14:textId="77777777" w:rsidR="00032249" w:rsidRDefault="00032249" w:rsidP="00032249">
      <w:r>
        <w:t>Current: “</w:t>
      </w:r>
      <w:r w:rsidRPr="004A2833">
        <w:t>The governing body of the Association shall be a Board of Directors consisting of the Officers and the Immediate Past President of the Association and elected Directors-At-Large derived by using the following formula:</w:t>
      </w:r>
      <w:r>
        <w:t>”</w:t>
      </w:r>
    </w:p>
    <w:p w14:paraId="672BAED9" w14:textId="77777777" w:rsidR="00032249" w:rsidRPr="00751424" w:rsidRDefault="00032249" w:rsidP="00032249">
      <w:r w:rsidRPr="00751424">
        <w:t xml:space="preserve">Proposed: “The governing body of the Association shall be a Board of Directors consisting of the Officers, the Immediate Past President of the Association, </w:t>
      </w:r>
      <w:r w:rsidRPr="00751424">
        <w:rPr>
          <w:b/>
          <w:bCs/>
          <w:i/>
          <w:iCs/>
        </w:rPr>
        <w:t>a non-voting Affiliate Member Liaison,</w:t>
      </w:r>
      <w:r w:rsidRPr="00751424">
        <w:t xml:space="preserve"> and elected Directors-At-Large derived by using the following formula:</w:t>
      </w:r>
    </w:p>
    <w:p w14:paraId="11DFA442" w14:textId="77777777" w:rsidR="00032249" w:rsidRPr="00751424" w:rsidRDefault="00032249" w:rsidP="00032249">
      <w:pPr>
        <w:pStyle w:val="BodyText"/>
        <w:spacing w:line="242" w:lineRule="auto"/>
        <w:ind w:left="849" w:right="108" w:hanging="2"/>
        <w:rPr>
          <w:rFonts w:asciiTheme="minorHAnsi" w:hAnsiTheme="minorHAnsi"/>
          <w:sz w:val="24"/>
          <w:szCs w:val="24"/>
        </w:rPr>
      </w:pP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One (1) Director-At-Large</w:t>
      </w:r>
      <w:r w:rsidRPr="00751424">
        <w:rPr>
          <w:rFonts w:asciiTheme="minorHAnsi" w:hAnsiTheme="minorHAnsi"/>
          <w:color w:val="010101"/>
          <w:spacing w:val="-9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 xml:space="preserve">for every </w:t>
      </w:r>
      <w:r w:rsidRPr="00F134C4">
        <w:rPr>
          <w:rFonts w:asciiTheme="minorHAnsi" w:hAnsiTheme="minorHAnsi"/>
          <w:bCs/>
          <w:color w:val="010101"/>
          <w:w w:val="105"/>
          <w:sz w:val="24"/>
          <w:szCs w:val="24"/>
        </w:rPr>
        <w:t xml:space="preserve">one hundred seventy-five (175)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REALTOR members of</w:t>
      </w:r>
      <w:r w:rsidRPr="00751424">
        <w:rPr>
          <w:rFonts w:asciiTheme="minorHAnsi" w:hAnsiTheme="minorHAnsi"/>
          <w:color w:val="010101"/>
          <w:spacing w:val="-16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the</w:t>
      </w:r>
      <w:r w:rsidRPr="00751424">
        <w:rPr>
          <w:rFonts w:asciiTheme="minorHAnsi" w:hAnsiTheme="minorHAnsi"/>
          <w:color w:val="010101"/>
          <w:spacing w:val="-12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Association as</w:t>
      </w:r>
      <w:r w:rsidRPr="00751424">
        <w:rPr>
          <w:rFonts w:asciiTheme="minorHAnsi" w:hAnsiTheme="minorHAnsi"/>
          <w:color w:val="010101"/>
          <w:spacing w:val="-8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of</w:t>
      </w:r>
      <w:r w:rsidRPr="00751424">
        <w:rPr>
          <w:rFonts w:asciiTheme="minorHAnsi" w:hAnsiTheme="minorHAnsi"/>
          <w:color w:val="010101"/>
          <w:spacing w:val="-6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April</w:t>
      </w:r>
      <w:r w:rsidRPr="00751424">
        <w:rPr>
          <w:rFonts w:asciiTheme="minorHAnsi" w:hAnsiTheme="minorHAnsi"/>
          <w:color w:val="010101"/>
          <w:spacing w:val="-2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1</w:t>
      </w:r>
      <w:r w:rsidRPr="00751424">
        <w:rPr>
          <w:rFonts w:asciiTheme="minorHAnsi" w:hAnsiTheme="minorHAnsi"/>
          <w:color w:val="010101"/>
          <w:w w:val="105"/>
          <w:sz w:val="24"/>
          <w:szCs w:val="24"/>
          <w:vertAlign w:val="superscript"/>
        </w:rPr>
        <w:t>st</w:t>
      </w:r>
      <w:r w:rsidRPr="00751424">
        <w:rPr>
          <w:rFonts w:asciiTheme="minorHAnsi" w:hAnsiTheme="minorHAnsi"/>
          <w:color w:val="010101"/>
          <w:spacing w:val="-27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of</w:t>
      </w:r>
      <w:r w:rsidRPr="00751424">
        <w:rPr>
          <w:rFonts w:asciiTheme="minorHAnsi" w:hAnsiTheme="minorHAnsi"/>
          <w:color w:val="010101"/>
          <w:spacing w:val="-9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the</w:t>
      </w:r>
      <w:r w:rsidRPr="00751424">
        <w:rPr>
          <w:rFonts w:asciiTheme="minorHAnsi" w:hAnsiTheme="minorHAnsi"/>
          <w:color w:val="010101"/>
          <w:spacing w:val="-8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current year</w:t>
      </w:r>
      <w:r w:rsidRPr="00751424">
        <w:rPr>
          <w:rFonts w:asciiTheme="minorHAnsi" w:hAnsiTheme="minorHAnsi"/>
          <w:color w:val="4B4B4B"/>
          <w:w w:val="105"/>
          <w:sz w:val="24"/>
          <w:szCs w:val="24"/>
        </w:rPr>
        <w:t>.</w:t>
      </w:r>
      <w:r w:rsidRPr="00751424">
        <w:rPr>
          <w:rFonts w:asciiTheme="minorHAnsi" w:hAnsiTheme="minorHAnsi"/>
          <w:color w:val="4B4B4B"/>
          <w:spacing w:val="-16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(Ex</w:t>
      </w:r>
      <w:r w:rsidRPr="00751424">
        <w:rPr>
          <w:rFonts w:asciiTheme="minorHAnsi" w:hAnsiTheme="minorHAnsi"/>
          <w:color w:val="363636"/>
          <w:w w:val="105"/>
          <w:sz w:val="24"/>
          <w:szCs w:val="24"/>
        </w:rPr>
        <w:t>:</w:t>
      </w:r>
      <w:r w:rsidRPr="00751424">
        <w:rPr>
          <w:rFonts w:asciiTheme="minorHAnsi" w:hAnsiTheme="minorHAnsi"/>
          <w:color w:val="363636"/>
          <w:spacing w:val="-17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1386</w:t>
      </w:r>
      <w:r w:rsidRPr="00751424">
        <w:rPr>
          <w:rFonts w:asciiTheme="minorHAnsi" w:hAnsiTheme="minorHAnsi"/>
          <w:color w:val="010101"/>
          <w:spacing w:val="-7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REALTOR®</w:t>
      </w:r>
      <w:r w:rsidRPr="00751424">
        <w:rPr>
          <w:rFonts w:asciiTheme="minorHAnsi" w:hAnsiTheme="minorHAnsi"/>
          <w:color w:val="010101"/>
          <w:spacing w:val="-5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Members</w:t>
      </w:r>
      <w:r w:rsidRPr="00751424">
        <w:rPr>
          <w:rFonts w:asciiTheme="minorHAnsi" w:hAnsiTheme="minorHAnsi"/>
          <w:color w:val="010101"/>
          <w:spacing w:val="-1"/>
          <w:w w:val="105"/>
          <w:sz w:val="24"/>
          <w:szCs w:val="24"/>
        </w:rPr>
        <w:t xml:space="preserve"> 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divided by 175 = 8 Directors-At-</w:t>
      </w:r>
      <w:proofErr w:type="gramStart"/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Large</w:t>
      </w:r>
      <w:r w:rsidRPr="00751424">
        <w:rPr>
          <w:rFonts w:asciiTheme="minorHAnsi" w:hAnsiTheme="minorHAnsi"/>
          <w:color w:val="363636"/>
          <w:w w:val="105"/>
          <w:sz w:val="24"/>
          <w:szCs w:val="24"/>
        </w:rPr>
        <w:t>.</w:t>
      </w:r>
      <w:r w:rsidRPr="00751424">
        <w:rPr>
          <w:rFonts w:asciiTheme="minorHAnsi" w:hAnsiTheme="minorHAnsi"/>
          <w:color w:val="010101"/>
          <w:w w:val="105"/>
          <w:sz w:val="24"/>
          <w:szCs w:val="24"/>
        </w:rPr>
        <w:t>.</w:t>
      </w:r>
      <w:proofErr w:type="gramEnd"/>
    </w:p>
    <w:p w14:paraId="4BAD4142" w14:textId="77777777" w:rsidR="00032249" w:rsidRPr="00751424" w:rsidRDefault="00032249" w:rsidP="00032249"/>
    <w:p w14:paraId="50AD4D2E" w14:textId="77777777" w:rsidR="00032249" w:rsidRPr="00032249" w:rsidRDefault="00032249" w:rsidP="00032249">
      <w:pPr>
        <w:ind w:left="720"/>
        <w:rPr>
          <w:b/>
        </w:rPr>
      </w:pPr>
      <w:r w:rsidRPr="00032249">
        <w:rPr>
          <w:b/>
          <w:bCs/>
        </w:rPr>
        <w:t xml:space="preserve">The non-voting Affiliate Liaison will be nominated by the Affiliate Committee with appointment by the President, with approval by the Board of Directors, for a </w:t>
      </w:r>
      <w:proofErr w:type="gramStart"/>
      <w:r w:rsidRPr="00032249">
        <w:rPr>
          <w:b/>
          <w:bCs/>
        </w:rPr>
        <w:t>one year</w:t>
      </w:r>
      <w:proofErr w:type="gramEnd"/>
      <w:r w:rsidRPr="00032249">
        <w:rPr>
          <w:b/>
          <w:bCs/>
        </w:rPr>
        <w:t xml:space="preserve"> term.”</w:t>
      </w:r>
    </w:p>
    <w:p w14:paraId="2376AD23" w14:textId="77777777" w:rsidR="00032249" w:rsidRDefault="00032249" w:rsidP="00032249"/>
    <w:p w14:paraId="1ADCDFE0" w14:textId="77777777" w:rsidR="00032249" w:rsidRDefault="00032249" w:rsidP="00032249">
      <w:r>
        <w:t>Article IX Section 3</w:t>
      </w:r>
    </w:p>
    <w:p w14:paraId="268544C8" w14:textId="77777777" w:rsidR="00032249" w:rsidRDefault="00032249" w:rsidP="00032249">
      <w:r>
        <w:t>Current: “A</w:t>
      </w:r>
      <w:r w:rsidRPr="008B6707">
        <w:t>II members of the Board of Directors shall be Members in Good Standing and shall serve a term of three years, with the option to serve a second term should they be nominated and elected. No more than two (2) REALTORS® from the same real estate agency may simultaneously serve on the Board of Directors, with the exception of the active most recent Past President.</w:t>
      </w:r>
    </w:p>
    <w:p w14:paraId="5DF51B4F" w14:textId="5718D4B9" w:rsidR="00A677F2" w:rsidRDefault="00032249">
      <w:r>
        <w:t>Proposed: “A</w:t>
      </w:r>
      <w:r w:rsidRPr="008B6707">
        <w:t xml:space="preserve">II members of the Board of Directors shall be Members in Good Standing and shall serve a term of three years, with the option to serve a second term should they be nominated and elected. </w:t>
      </w:r>
      <w:r w:rsidRPr="00032249">
        <w:t>No more than one third of the voting Board of Directors shall be REALTORS® from the same real estate agency, with the exception of the immediate Past President.”</w:t>
      </w:r>
    </w:p>
    <w:sectPr w:rsidR="00A677F2" w:rsidSect="000322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249"/>
    <w:rsid w:val="00032249"/>
    <w:rsid w:val="004F708E"/>
    <w:rsid w:val="00520A00"/>
    <w:rsid w:val="00540BCE"/>
    <w:rsid w:val="00845546"/>
    <w:rsid w:val="0099330F"/>
    <w:rsid w:val="00A677F2"/>
    <w:rsid w:val="00B7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40D7C"/>
  <w15:chartTrackingRefBased/>
  <w15:docId w15:val="{C3AEAE1E-E8DE-4132-A9A6-27578B5D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49"/>
  </w:style>
  <w:style w:type="paragraph" w:styleId="Heading1">
    <w:name w:val="heading 1"/>
    <w:basedOn w:val="Normal"/>
    <w:next w:val="Normal"/>
    <w:link w:val="Heading1Char"/>
    <w:uiPriority w:val="9"/>
    <w:qFormat/>
    <w:rsid w:val="00032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2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2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2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2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2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2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2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2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2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2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2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2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2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2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2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2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249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322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032249"/>
    <w:rPr>
      <w:rFonts w:ascii="Arial" w:eastAsia="Arial" w:hAnsi="Arial" w:cs="Arial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Mozdierz</dc:creator>
  <cp:keywords/>
  <dc:description/>
  <cp:lastModifiedBy>Jessica Mozdierz</cp:lastModifiedBy>
  <cp:revision>1</cp:revision>
  <dcterms:created xsi:type="dcterms:W3CDTF">2026-05-29T14:20:00Z</dcterms:created>
  <dcterms:modified xsi:type="dcterms:W3CDTF">2026-05-29T14:23:00Z</dcterms:modified>
</cp:coreProperties>
</file>